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A6080" w:val="clear"/>
            <w:tcMar>
              <w:top w:type="dxa" w:w="300"/>
              <w:left w:type="dxa" w:w="360"/>
              <w:bottom w:type="dxa" w:w="300"/>
              <w:right w:type="dxa" w:w="36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A8C4E0"/>
                <w:sz w:val="18"/>
                <w:szCs w:val="18"/>
              </w:rPr>
              <w:t xml:space="preserve">CREWCIAL PARTNERS  |  2026 Sales Activation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HubSpot Setup Guide</w:t>
            </w:r>
          </w:p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color w:val="A8C4E0"/>
                <w:sz w:val="18"/>
                <w:szCs w:val="18"/>
              </w:rPr>
              <w:t xml:space="preserve">Phase 2 Configuration &amp; Training Reference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8C4E0"/>
                <w:sz w:val="16"/>
                <w:szCs w:val="16"/>
              </w:rPr>
              <w:t xml:space="preserve">Step-by-step: connecting Outlook · custom fields · templates · dashboards · mobile app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single" w:color="1B3A5C" w:sz="8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Prepared By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Business Development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For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All Participating Consultants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Required By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3 Launch — April 1, 2026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Support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Steph (BizDev)</w:t>
            </w:r>
          </w:p>
        </w:tc>
      </w:tr>
    </w:tbl>
    <w:p>
      <w:pPr>
        <w:spacing w:before="2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59E0B" w:sz="1"/>
              <w:left w:val="single" w:color="F59E0B" w:sz="24"/>
              <w:bottom w:val="single" w:color="F59E0B" w:sz="1"/>
              <w:right w:val="single" w:color="F59E0B" w:sz="1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8B6000"/>
                <w:sz w:val="20"/>
                <w:szCs w:val="20"/>
              </w:rPr>
              <w:t xml:space="preserve">Before You Start</w:t>
            </w:r>
          </w:p>
          <w:p>
            <w:r>
              <w:rPr>
                <w:rFonts w:ascii="Arial" w:cs="Arial" w:eastAsia="Arial" w:hAnsi="Arial"/>
                <w:color w:val="7A5500"/>
                <w:sz w:val="20"/>
                <w:szCs w:val="20"/>
              </w:rPr>
              <w:t xml:space="preserve">All items in this guide use native HubSpot CRM functionality — no additional paid tiers or technical expertise required. If you get stuck at any step, the BizDev resource page has screenshot walkthroughs, and Steph is available for a 15-minute screen-share. No consultant should be blocked by a technical issue for more than 24 hours — escalate early.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Part 1 — Account Setup &amp; Integrations</w:t>
      </w:r>
    </w:p>
    <w:p>
      <w:pPr>
        <w:spacing w:before="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1: Confirm Your HubSpot License Is Active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2E5D8A" w:sz="1"/>
              <w:left w:val="single" w:color="2E5D8A" w:sz="1"/>
              <w:bottom w:val="single" w:color="2E5D8A" w:sz="1"/>
              <w:right w:val="single" w:color="2E5D8A" w:sz="1"/>
            </w:tcBorders>
            <w:shd w:fill="2E5D8A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1A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Log In to HubSpot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Go to app.hubspot.com and log in with your Crewcial Partners credentials.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If you do not have a login, contact Steph immediately — your license must be active before any other steps can be completed.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Your license type: HubSpot Sales Hub (standard tier).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2E5D8A" w:sz="1"/>
              <w:left w:val="single" w:color="2E5D8A" w:sz="1"/>
              <w:bottom w:val="single" w:color="2E5D8A" w:sz="1"/>
              <w:right w:val="single" w:color="2E5D8A" w:sz="1"/>
            </w:tcBorders>
            <w:shd w:fill="2E5D8A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1B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Confirm Your Profile Is Complete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Click your name/avatar in the top right → Profile &amp; Preferences.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Verify: Your name, your Crewcial email address, and your phone number are correct.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Upload a professional photo — prospects occasionally see this in email signatures sent via HubSpot.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✓ Checkpoint 1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You can log into HubSpot and your name/email are correct in your profile.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2: Connect Your Outlook Inbox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Connecting Outlook allows HubSpot to track email opens, log sent emails automatically, and access your calendar for meeting scheduling. This is required — outreach sent from an unconnected inbox cannot be tracked.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2E5D8A" w:sz="1"/>
              <w:left w:val="single" w:color="2E5D8A" w:sz="1"/>
              <w:bottom w:val="single" w:color="2E5D8A" w:sz="1"/>
              <w:right w:val="single" w:color="2E5D8A" w:sz="1"/>
            </w:tcBorders>
            <w:shd w:fill="2E5D8A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2A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Install the HubSpot Sales Extension for Outlook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HubSpot: Settings (gear icon, top right) → General → Email → Connect Personal Email → Microsoft Outlook.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Follow the OAuth prompts — you will be redirected to Microsoft to authorize the connection.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Alternatively, install the HubSpot Sales extension directly from the Microsoft AppSource store (search 'HubSpot Sales').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2E5D8A" w:sz="1"/>
              <w:left w:val="single" w:color="2E5D8A" w:sz="1"/>
              <w:bottom w:val="single" w:color="2E5D8A" w:sz="1"/>
              <w:right w:val="single" w:color="2E5D8A" w:sz="1"/>
            </w:tcBorders>
            <w:shd w:fill="2E5D8A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2B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Verify the Connection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Send a test email from Outlook to yourself. You should see a HubSpot sidebar appear in Outlook on the right side of your compose window.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If the sidebar does not appear, the extension is not installed correctly. Contact Steph.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2C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Enable Email Logging by Default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the HubSpot Outlook sidebar: click the gear icon → ensure 'Log emails to HubSpot' is toggled ON by default.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means every email you send from Outlook will be logged to the associated HubSpot contact record automatically.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✓ Checkpoint 2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HubSpot sidebar is visible in Outlook. Sending an email from Outlook automatically creates an activity log in the associated HubSpot contact record.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3: Connect Your Calendar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2E5D8A" w:sz="1"/>
              <w:left w:val="single" w:color="2E5D8A" w:sz="1"/>
              <w:bottom w:val="single" w:color="2E5D8A" w:sz="1"/>
              <w:right w:val="single" w:color="2E5D8A" w:sz="1"/>
            </w:tcBorders>
            <w:shd w:fill="2E5D8A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3A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Connect Calendar for Meeting Scheduling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HubSpot: Settings → General → Calendar → Connect Calendar → Microsoft 365.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enables HubSpot's Meetings tool, which lets prospects book time with you via a shared link — reduces the back-and-forth on scheduling and logs the meeting automatically.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3B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Confirm Calendar Sync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After connecting, navigate to Sales Hub → Meetings → Create Meeting Link.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Set your availability, buffer time, and minimum notice period.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Test by opening the link in an incognito browser window and booking a time slot — confirm the event appears on your calendar.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✓ Checkpoint 3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Your HubSpot meeting link is working and new bookings appear on your Outlook calendar automatically.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4: Download and Configure the Mobile App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The HubSpot mobile app is required for logging activities on the road, recording post-meeting audio debriefs, and accessing contact information between meetings.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2E5D8A" w:sz="1"/>
              <w:left w:val="single" w:color="2E5D8A" w:sz="1"/>
              <w:bottom w:val="single" w:color="2E5D8A" w:sz="1"/>
              <w:right w:val="single" w:color="2E5D8A" w:sz="1"/>
            </w:tcBorders>
            <w:shd w:fill="2E5D8A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4A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Download the App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iOS: Search 'HubSpot' in the App Store → Install → Sign in with your Crewcial credentials.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Android: Search 'HubSpot' in the Google Play Store → Install → Sign in.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Enable push notifications when prompted — task reminders are delivered via push notification.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4B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Log Your First Activity from Mobile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Open the app → Contacts → find any contact in your assigned pool → tap 'Log Activity' → Log a note.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Type anything — this is just to confirm the connection is working and the activity appears in the web version.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step is required for Phase 2 fluency proof #4.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4C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Test the Voice Memo Logging Feature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After a meeting: Open the HubSpot mobile app → Navigate to the contact record → tap 'Log Activity' → 'Note' → use your phone's microphone to record a brief debrief.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Alternatively: Record on your phone's native voice app → save the file → attach it to the HubSpot contact record via 'Attach File' in the Notes section.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See the Post-Meeting Debrief Guide for the full prompt questions and protocol.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✓ Checkpoint 4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HubSpot mobile app is installed, you can see your contact assignments, and you have logged at least one activity from your phone.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Part 2 — Contact Setup &amp; Navigation</w:t>
      </w:r>
    </w:p>
    <w:p>
      <w:pPr>
        <w:spacing w:before="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5: Understand Your Contact Assignment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5A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Find Your Assigned Contacts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HubSpot: Contacts → Contacts → Filter by 'Sales Owner' = [Your Name].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Save this filtered view: click 'Save view' → name it 'My Assigned Pool 2026'.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is your primary working view for all Phase 3 outreach. Bookmark it.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5B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Understand the Custom Fields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any contact record, scroll to find these custom properties (they may be in a section called 'Sales 2026' or similar):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 •  Sales Owner: your name (do not change)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 •  Outreach Status: update after every interaction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 •  Lead Warmth (1–5): your subjective assessment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 •  Contact Type: E&amp;F Prospect / COI / PWI Prospect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5C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Update Outreach Status for 5 Contacts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Find 5 contacts in your assigned pool. For each, update the Outreach Status field to 'Not Contacted' (the default starting state).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verifies you know how to update custom fields and begins the process of making your contact list accurate.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step is required for Phase 2 fluency proof #5.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✓ Checkpoint 5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Your 'My Assigned Pool 2026' filtered view is saved. You can find and update custom fields (Outreach Status, Lead Warmth) in contact records.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6: Understand Contact Records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Every contact record in HubSpot has the same structure. Knowing where to find things saves time in the field.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Section of Contact Record</w:t>
            </w:r>
          </w:p>
        </w:tc>
        <w:tc>
          <w:tcPr>
            <w:tcW w:type="dxa" w:w="59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 Contains / How You Use It</w:t>
            </w:r>
          </w:p>
        </w:tc>
      </w:tr>
      <w:tr>
        <w:tc>
          <w:tcPr>
            <w:tcW w:type="dxa" w:w="34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Timeline (center column)</w:t>
            </w:r>
          </w:p>
        </w:tc>
        <w:tc>
          <w:tcPr>
            <w:tcW w:type="dxa" w:w="59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Every logged activity — emails sent, calls made, meetings held, notes added. This is the full history of your relationship with this contact. Scroll down to see all history.</w:t>
            </w:r>
          </w:p>
        </w:tc>
      </w:tr>
      <w:tr>
        <w:tc>
          <w:tcPr>
            <w:tcW w:type="dxa" w:w="34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About (left sidebar)</w:t>
            </w:r>
          </w:p>
        </w:tc>
        <w:tc>
          <w:tcPr>
            <w:tcW w:type="dxa" w:w="59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Contact properties: name, title, email, phone, company, Sales Owner, Outreach Status, Lead Warmth, Contact Type. Update these fields after every interaction.</w:t>
            </w:r>
          </w:p>
        </w:tc>
      </w:tr>
      <w:tr>
        <w:tc>
          <w:tcPr>
            <w:tcW w:type="dxa" w:w="34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Activities (right panel or top tabs)</w:t>
            </w:r>
          </w:p>
        </w:tc>
        <w:tc>
          <w:tcPr>
            <w:tcW w:type="dxa" w:w="59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Quick-log buttons: Email, Call, Meeting, Note, Task. Use these to log activities without leaving the contact record.</w:t>
            </w:r>
          </w:p>
        </w:tc>
      </w:tr>
      <w:tr>
        <w:tc>
          <w:tcPr>
            <w:tcW w:type="dxa" w:w="34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Tasks (right panel)</w:t>
            </w:r>
          </w:p>
        </w:tc>
        <w:tc>
          <w:tcPr>
            <w:tcW w:type="dxa" w:w="59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Your upcoming follow-up tasks for this contact. Create a task whenever you make a commitment during an outreach interaction — e.g., 'Send article to [Name] by Thursday.'</w:t>
            </w:r>
          </w:p>
        </w:tc>
      </w:tr>
      <w:tr>
        <w:tc>
          <w:tcPr>
            <w:tcW w:type="dxa" w:w="34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Deals / Associations</w:t>
            </w:r>
          </w:p>
        </w:tc>
        <w:tc>
          <w:tcPr>
            <w:tcW w:type="dxa" w:w="59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Links to any associated company record or pipeline deal. Not a primary workflow for Phase 3 but useful as relationships progress.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Part 3 — Templates, Sequences &amp; Playbooks</w:t>
      </w:r>
    </w:p>
    <w:p>
      <w:pPr>
        <w:spacing w:before="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7: Access and Use Email Templates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All outreach email templates built by BizDev are available in the HubSpot template library. You select the appropriate template, personalize the bracketed fields, and send — without leaving HubSpot.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7A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Find the Template Library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HubSpot: Navigate to Conversations → Templates (top nav).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You will see a folder structure. Look for: 'Crewcial BD 2026' (E&amp;F outreach), 'COI Outreach 2026', 'Podcast Outreach 2026'.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If the folders are not yet visible, contact Steph — the templates may still be in build.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7B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Send an Email Using a Template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Open any contact record → click 'Email' in the activity section → click the template icon (looks like a small document) → select a template from the 'Crewcial BD 2026' folder.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Personalize the bracketed fields: [Your Name], [Organization Name], any specific context.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DO NOT change the core template language — personalize, don't rewrite.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Click Send. The email is automatically logged in the contact timeline.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7C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Send the Phase 2 Fluency Proof Test Email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Using a template, send a test email to communications@crewcialpartners.com.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Subject line: 'HubSpot Fluency Test — [Your Name]'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Content: Use any template, personalized to a fictional prospect. Steph will confirm receipt.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is required for Phase 2 fluency proof #2.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✓ Checkpoint 7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You can find templates in HubSpot, send an email using a template from a contact record, and the activity is logged automatically in the contact's timeline.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8: Enroll a Contact in the Escalation Sequence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8A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Find the Outreach Sequence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HubSpot: Sales Hub → Sequences.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Find: 'Crewcial BD 2026 — Cold Outreach.'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Open it and review the four steps before enrolling anyone — understand what tasks it will create and when.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8B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Enroll Your First Contact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Open a contact record for a Tier 1 prospect → click 'Enroll in Sequence' (button near the top of the record or in the right sidebar).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Select 'Crewcial BD 2026 — Cold Outreach' → set start date (today or a specific future date).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The sequence will create task reminders at the correct intervals — you receive a notification when each task is due.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Complete each task manually — the sequence reminds you, but you send every message personally.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8C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Un-enroll When a Contact Replies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If a contact replies at any point during the sequence, HubSpot will automatically un-enroll them if you have enabled auto-unenrollment (confirm this is enabled in sequence settings).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Manually un-enroll if needed: Contact record → Sequences → Un-enroll.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Update Outreach Status to 'Responded' and create a follow-up task immediately.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✓ Checkpoint 8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You understand how to enroll a contact in the cold outreach sequence, what tasks it creates, and how to un-enroll when a contact responds.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9: Use the In-Meeting Playbook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9A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Access the Playbook During a Call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Open the relevant contact record before or during the call.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the contact record: click 'Playbooks' in the right sidebar or top tabs.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Select: 'E&amp;F Prospect Meeting — Question Bank' (for E&amp;F prospects) or 'PWI Prospect Meeting — Question Bank' (for private wealth contacts).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The playbook opens as a panel within the contact record — no need to switch tabs.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4A6080" w:sz="1"/>
              <w:left w:val="single" w:color="4A6080" w:sz="1"/>
              <w:bottom w:val="single" w:color="4A6080" w:sz="1"/>
              <w:right w:val="single" w:color="4A6080" w:sz="1"/>
            </w:tcBorders>
            <w:shd w:fill="4A6080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9B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Log Notes During the Meeting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While reviewing the playbook, use the Notes section to log key points from the conversation in real time (or immediately after).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Minimum required note fields: what the prospect raised, what you committed to, and one follow-up action with a due date.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note becomes the basis for your post-meeting audio debrief.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Part 4 — Dashboard &amp; Personal Reporting</w:t>
      </w:r>
    </w:p>
    <w:p>
      <w:pPr>
        <w:spacing w:before="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10: Set Up Your Personal Dashboard</w:t>
      </w:r>
    </w:p>
    <w:p>
      <w:pPr>
        <w:spacing w:before="60"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Your personal dashboard gives you a real-time view of your assigned contacts, activity history, and upcoming tasks — without sorting through the full team database.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10A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Create Your Dashboard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 HubSpot: Reports → Dashboards → New Dashboard → Blank Dashboard.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Name it: 'My BD Dashboard 2026'.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Click 'Add Report' and add the following widgets (search by name):</w:t>
            </w:r>
          </w:p>
        </w:tc>
      </w:tr>
    </w:tbl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Dashboard Widget</w:t>
            </w:r>
          </w:p>
        </w:tc>
        <w:tc>
          <w:tcPr>
            <w:tcW w:type="dxa" w:w="57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 Shows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Contacts by Owner (filtered to me)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Your assigned pool at a glance — total contacts, segmented by Outreach Status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Recent Activity (filtered to my contacts)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 logged activities across your pool in the past 7 days — confirms nothing is falling through the cracks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Tasks Due This Week (assigned to me)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Your upcoming follow-up obligations — the most important view for daily workflow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Contacts by Last Activity Date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Surfaces contacts who haven't been touched recently — your re-engagement priority list</w:t>
            </w:r>
          </w:p>
        </w:tc>
      </w:tr>
      <w:tr>
        <w:tc>
          <w:tcPr>
            <w:tcW w:type="dxa" w:w="36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Meetings Booked This Month</w:t>
            </w:r>
          </w:p>
        </w:tc>
        <w:tc>
          <w:tcPr>
            <w:tcW w:type="dxa" w:w="57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Tracks your qualified meeting KPI in real time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✓ Checkpoint 10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Your personal dashboard is created and shows your assigned contacts, recent activity, and upcoming tasks. You can access it in under 10 seconds from the HubSpot home screen.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Step 11: Create Your First Task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2"/>
                <w:szCs w:val="22"/>
              </w:rPr>
              <w:t xml:space="preserve">11</w:t>
            </w:r>
          </w:p>
        </w:tc>
        <w:tc>
          <w:tcPr>
            <w:tcW w:type="dxa" w:w="8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Create a Follow-Up Task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Open any contact record → click 'Task' in the activity section → create a task with: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 •  Task title: specific action (e.g., 'Send concentration risk article to [Name]')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 •  Due date: real deadline, not 'someday'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 •  Priority: High / Medium / Low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   •  Notes: any context that will help you execute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The task will appear in your personal dashboard's 'Tasks Due' widget and trigger a push notification on mobile when due.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This is required for Phase 2 fluency proof #3.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✓ Checkpoint 11 — FINAL FLUENCY PROOF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All 5 proofs complete: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  1. Activity logged in HubSpot ✓  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  2. Test email sent from HubSpot ✓  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  3. Task created with due date ✓  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  4. Mobile activity logged ✓  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  5. Dashboard reviewed, contacts verified ✓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Notify Steph when all five are complete. Your entry to Phase 3 is confirmed.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1"/>
        <w:spacing w:before="320" w:after="140"/>
      </w:pPr>
      <w:r>
        <w:rPr>
          <w:rFonts w:ascii="Arial" w:cs="Arial" w:eastAsia="Arial" w:hAnsi="Arial"/>
          <w:b/>
          <w:bCs/>
          <w:color w:val="1B3A5C"/>
          <w:sz w:val="28"/>
          <w:szCs w:val="28"/>
        </w:rPr>
        <w:t xml:space="preserve">Part 5 — Quick Reference</w:t>
      </w:r>
    </w:p>
    <w:p>
      <w:pPr>
        <w:spacing w:before="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Where to Find Everything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560"/>
      </w:tblGrid>
      <w:tr>
        <w:tc>
          <w:tcPr>
            <w:tcW w:type="dxa" w:w="3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You Need</w:t>
            </w:r>
          </w:p>
        </w:tc>
        <w:tc>
          <w:tcPr>
            <w:tcW w:type="dxa" w:w="5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Where to Find It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Your assigned contacts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Contacts → filter by Sales Owner = [Your Name] → save as 'My Assigned Pool 2026'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Email templates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Conversations → Templates → 'Crewcial BD 2026' folder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Outreach sequences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Hub → Sequences → 'Crewcial BD 2026 — Cold Outreach'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In-meeting question banks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Contact record → Playbooks → select E&amp;F or PWI bank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Your dashboard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Reports → Dashboards → 'My BD Dashboard 2026'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Tasks due today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Left nav → Tasks → Today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Meeting scheduling link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Hub → Meetings → [Your Name]'s Scheduling Link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BizDev resource page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[URL provided at kickoff — bookmarked on your device]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Support / questions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Email or Slack Steph directly. No question is too basic. No consultant should be stuck for more than 24 hours.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4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Common Issues &amp; Fixes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5560"/>
      </w:tblGrid>
      <w:tr>
        <w:tc>
          <w:tcPr>
            <w:tcW w:type="dxa" w:w="38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</w:t>
            </w:r>
          </w:p>
        </w:tc>
        <w:tc>
          <w:tcPr>
            <w:tcW w:type="dxa" w:w="55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Fix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HubSpot sidebar not appearing in Outlook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Re-install the HubSpot Sales extension from Microsoft AppSource. Restart Outlook after installation.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Emails sent from Outlook not showing in HubSpot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Confirm BCC to your HubSpot BCC address (found in Settings → General → Email → BCC address). Enable auto-logging in sidebar settings.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Can't find my assigned contacts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Confirm the 'Sales Owner' filter is set to your exact name as it appears in HubSpot (case-sensitive). Contact Steph if field is blank.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Template not appearing in the library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Templates may still be in build. Check with Steph. Expected completion: one week before Phase 3 launch.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Sequence tasks not firing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Verify the sequence is enrolled (Contact record → Sequences tab should show active enrollment). Check that sequence is not paused.</w:t>
            </w:r>
          </w:p>
        </w:tc>
      </w:tr>
      <w:tr>
        <w:tc>
          <w:tcPr>
            <w:tcW w:type="dxa" w:w="38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Mobile app not syncing</w:t>
            </w:r>
          </w:p>
        </w:tc>
        <w:tc>
          <w:tcPr>
            <w:tcW w:type="dxa" w:w="55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Log out and log back in. If the issue persists, delete and reinstall the app. Contact Steph if still unresolved.</w:t>
            </w:r>
          </w:p>
        </w:tc>
      </w:tr>
    </w:tbl>
    <w:p>
      <w:pPr>
        <w:spacing w:before="100" w:after="0"/>
      </w:pPr>
      <w:r>
        <w:t xml:space="preserve"/>
      </w:r>
    </w:p>
    <w:p>
      <w:pPr>
        <w:pBdr>
          <w:top w:val="single" w:color="D6E4F0" w:sz="4"/>
        </w:pBdr>
        <w:spacing w:before="200" w:after="0"/>
        <w:jc w:val="center"/>
      </w:pPr>
      <w:r>
        <w:rPr>
          <w:rFonts w:ascii="Arial" w:cs="Arial" w:eastAsia="Arial" w:hAnsi="Arial"/>
          <w:i/>
          <w:iCs/>
          <w:color w:val="4A6080"/>
          <w:sz w:val="16"/>
          <w:szCs w:val="16"/>
        </w:rPr>
        <w:t xml:space="preserve">Crewcial Partners  |  Business Development  |  Confidential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color w:val="1B3A5C"/>
      </w:rPr>
    </w:lvl>
    <w:lvl w:ilvl="1" w15:tentative="1">
      <w:start w:val="1"/>
      <w:numFmt w:val="bullet"/>
      <w:lvlText w:val="◦"/>
      <w:lvlJc w:val="left"/>
      <w:pPr>
        <w:ind w:left="1120" w:hanging="280"/>
      </w:pPr>
      <w:rPr>
        <w:color w:val="4A608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40"/>
      <w:outlineLvl w:val="0"/>
    </w:pPr>
    <w:rPr>
      <w:rFonts w:ascii="Arial" w:cs="Arial" w:eastAsia="Arial" w:hAnsi="Arial"/>
      <w:b/>
      <w:bCs/>
      <w:color w:val="1B3A5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4A608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2026-02-22T02:06:10.506Z</dcterms:created>
  <dcterms:modified xsi:type="dcterms:W3CDTF">2026-02-22T02:06:10.506Z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